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F" w:rsidRDefault="00FF48EF" w:rsidP="00FF48EF">
      <w:pPr>
        <w:rPr>
          <w:color w:val="1F497D"/>
        </w:rPr>
      </w:pPr>
      <w:r w:rsidRPr="00FF48EF">
        <w:rPr>
          <w:b/>
          <w:color w:val="1F497D"/>
        </w:rPr>
        <w:t>Bruttó hozzáadott érték</w:t>
      </w:r>
      <w:r>
        <w:rPr>
          <w:color w:val="1F497D"/>
        </w:rPr>
        <w:t xml:space="preserve"> =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+ nettó árbevétel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+saját előállítású eszközök aktivált értéke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eladott áruk beszerzési értéke (ELÁBÉ)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közvetített szolgáltatások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 xml:space="preserve">+saját termelésű készletek állományváltozása 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anyag és energia költség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igénybe vett szolgáltatások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egyéb szolgáltatás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 xml:space="preserve">+termék és termelési támogatások </w:t>
      </w:r>
    </w:p>
    <w:p w:rsidR="00617C7A" w:rsidRDefault="00FF48EF" w:rsidP="00FF48EF">
      <w:pPr>
        <w:rPr>
          <w:color w:val="1F497D"/>
        </w:rPr>
      </w:pPr>
      <w:r>
        <w:rPr>
          <w:color w:val="1F497D"/>
        </w:rPr>
        <w:t>- termék és termelési adók</w:t>
      </w:r>
    </w:p>
    <w:p w:rsidR="00FF48EF" w:rsidRDefault="00FF48EF" w:rsidP="00FF48EF">
      <w:pPr>
        <w:rPr>
          <w:color w:val="1F497D"/>
        </w:rPr>
      </w:pPr>
    </w:p>
    <w:p w:rsidR="00FF48EF" w:rsidRDefault="00FF48EF" w:rsidP="00FF48EF">
      <w:pPr>
        <w:rPr>
          <w:color w:val="1F497D"/>
        </w:rPr>
      </w:pP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Nettó hozzáadott érték =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+ nettó árbevétel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+saját előállítású eszközök aktivált értéke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eladott áruk beszerzési értéke (ELÁBÉ)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közvetített szolgáltatások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 xml:space="preserve">- amortizáció 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 xml:space="preserve">+saját termelésű készletek állományváltozása 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anyag és energia költség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igénybe vett szolgáltatások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>- egyéb szolgáltatás</w:t>
      </w:r>
    </w:p>
    <w:p w:rsidR="00FF48EF" w:rsidRDefault="00FF48EF" w:rsidP="00FF48EF">
      <w:pPr>
        <w:rPr>
          <w:color w:val="1F497D"/>
        </w:rPr>
      </w:pPr>
      <w:r>
        <w:rPr>
          <w:color w:val="1F497D"/>
        </w:rPr>
        <w:t xml:space="preserve">+termék és termelési támogatások </w:t>
      </w:r>
    </w:p>
    <w:p w:rsidR="00FF48EF" w:rsidRDefault="00FF48EF" w:rsidP="00FF48EF">
      <w:r>
        <w:rPr>
          <w:color w:val="1F497D"/>
        </w:rPr>
        <w:t>- termék és termelési adók</w:t>
      </w:r>
    </w:p>
    <w:p w:rsidR="00FF48EF" w:rsidRDefault="00FF48EF" w:rsidP="00FF48EF"/>
    <w:sectPr w:rsidR="00FF48EF" w:rsidSect="0061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48EF"/>
    <w:rsid w:val="00617C7A"/>
    <w:rsid w:val="00FF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8EF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615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Zoltán</dc:creator>
  <cp:lastModifiedBy>Szabó Zoltán</cp:lastModifiedBy>
  <cp:revision>1</cp:revision>
  <dcterms:created xsi:type="dcterms:W3CDTF">2016-01-07T16:56:00Z</dcterms:created>
  <dcterms:modified xsi:type="dcterms:W3CDTF">2016-01-07T16:58:00Z</dcterms:modified>
</cp:coreProperties>
</file>